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903B12" w14:textId="77777777" w:rsidR="00E470B7" w:rsidRDefault="00E470B7" w:rsidP="00E76B0E"/>
    <w:p w14:paraId="01D7B896" w14:textId="77777777" w:rsidR="00E470B7" w:rsidRDefault="00E470B7" w:rsidP="00E76B0E"/>
    <w:p w14:paraId="3FD833E0" w14:textId="4837056B" w:rsidR="00D02E0F" w:rsidRPr="00E470B7" w:rsidRDefault="00E76B0E" w:rsidP="00E76B0E">
      <w:r w:rsidRPr="00E470B7">
        <w:t>TRINITY THEATRE CLUB</w:t>
      </w:r>
    </w:p>
    <w:p w14:paraId="643EE192" w14:textId="38EDDE52" w:rsidR="00D02E0F" w:rsidRPr="00E470B7" w:rsidRDefault="00D02E0F" w:rsidP="00E76B0E">
      <w:r w:rsidRPr="00E470B7">
        <w:t>Trinity Theatre, Tunbridge Wells</w:t>
      </w:r>
    </w:p>
    <w:p w14:paraId="4C303676" w14:textId="7843E10C" w:rsidR="00E76B0E" w:rsidRPr="00E470B7" w:rsidRDefault="00D02E0F" w:rsidP="00E76B0E">
      <w:r w:rsidRPr="00E470B7">
        <w:rPr>
          <w:b/>
        </w:rPr>
        <w:t>A BUNCH OF AMATEURS</w:t>
      </w:r>
    </w:p>
    <w:p w14:paraId="2FE88C64" w14:textId="1D400ED0" w:rsidR="00E76B0E" w:rsidRDefault="00E76B0E" w:rsidP="00E76B0E">
      <w:r w:rsidRPr="00E470B7">
        <w:t xml:space="preserve">Director – </w:t>
      </w:r>
      <w:r w:rsidR="0091001A" w:rsidRPr="00E470B7">
        <w:t>Chris Howland</w:t>
      </w:r>
    </w:p>
    <w:p w14:paraId="15E6902A" w14:textId="34747D6C" w:rsidR="00E770AC" w:rsidRPr="00E470B7" w:rsidRDefault="00E770AC" w:rsidP="00E76B0E">
      <w:r>
        <w:t>Written by – Ian Hislop and Nick Newman</w:t>
      </w:r>
    </w:p>
    <w:p w14:paraId="34B004A7" w14:textId="77777777" w:rsidR="0091001A" w:rsidRPr="00E470B7" w:rsidRDefault="0091001A" w:rsidP="00E76B0E"/>
    <w:p w14:paraId="0A3A89ED" w14:textId="556D905E" w:rsidR="00E76B0E" w:rsidRPr="00E470B7" w:rsidRDefault="00D02E0F" w:rsidP="00E76B0E">
      <w:r w:rsidRPr="00E470B7">
        <w:t>Saturday 27</w:t>
      </w:r>
      <w:r w:rsidRPr="00E470B7">
        <w:rPr>
          <w:vertAlign w:val="superscript"/>
        </w:rPr>
        <w:t>th</w:t>
      </w:r>
      <w:r w:rsidRPr="00E470B7">
        <w:t xml:space="preserve"> June 2026 </w:t>
      </w:r>
      <w:r w:rsidR="00E76B0E" w:rsidRPr="00E470B7">
        <w:t xml:space="preserve"> (matinee) </w:t>
      </w:r>
    </w:p>
    <w:p w14:paraId="612BB510" w14:textId="77777777" w:rsidR="00C57CB9" w:rsidRPr="00E470B7" w:rsidRDefault="00C57CB9" w:rsidP="00E76B0E"/>
    <w:p w14:paraId="6DA0EFFA" w14:textId="45F3CA9A" w:rsidR="007266ED" w:rsidRPr="00933427" w:rsidRDefault="00C57CB9" w:rsidP="00E470B7">
      <w:r w:rsidRPr="00933427">
        <w:t>On what has been the hottest June on record, you can only feel sympathy for the actors having to perform under stage lights</w:t>
      </w:r>
      <w:r w:rsidR="006A6131">
        <w:t xml:space="preserve"> whilst</w:t>
      </w:r>
      <w:r w:rsidR="00E1526D">
        <w:t>,</w:t>
      </w:r>
      <w:r w:rsidR="0014117D">
        <w:t xml:space="preserve"> at times, </w:t>
      </w:r>
      <w:r w:rsidRPr="00933427">
        <w:t xml:space="preserve">wearing thick coats and jumpers </w:t>
      </w:r>
      <w:r w:rsidR="009F42CA" w:rsidRPr="00933427">
        <w:t>and</w:t>
      </w:r>
      <w:r w:rsidR="00E1526D">
        <w:t>,</w:t>
      </w:r>
      <w:r w:rsidR="009F42CA" w:rsidRPr="00933427">
        <w:t xml:space="preserve"> despite the title of the play</w:t>
      </w:r>
      <w:r w:rsidR="006A6131">
        <w:t>,</w:t>
      </w:r>
      <w:r w:rsidR="009F42CA" w:rsidRPr="00933427">
        <w:t xml:space="preserve"> TTC delivered their usual high standard.</w:t>
      </w:r>
    </w:p>
    <w:p w14:paraId="2C29CFE5" w14:textId="77777777" w:rsidR="007266ED" w:rsidRPr="00933427" w:rsidRDefault="007266ED" w:rsidP="00E470B7"/>
    <w:p w14:paraId="2D804F94" w14:textId="77777777" w:rsidR="007245CC" w:rsidRPr="00933427" w:rsidRDefault="00000000" w:rsidP="007245CC">
      <w:r w:rsidRPr="00933427">
        <w:rPr>
          <w:i/>
          <w:iCs/>
          <w:color w:val="000000"/>
        </w:rPr>
        <w:t>A Bunch of Amateurs</w:t>
      </w:r>
      <w:r w:rsidRPr="00933427">
        <w:rPr>
          <w:color w:val="000000"/>
        </w:rPr>
        <w:t xml:space="preserve"> follows fading Hollywood action hero </w:t>
      </w:r>
      <w:r w:rsidRPr="00933427">
        <w:rPr>
          <w:i/>
          <w:iCs/>
          <w:color w:val="000000"/>
        </w:rPr>
        <w:t>Jefferson Steel</w:t>
      </w:r>
      <w:r w:rsidRPr="00933427">
        <w:rPr>
          <w:color w:val="000000"/>
        </w:rPr>
        <w:t>, who hopes to revive his</w:t>
      </w:r>
      <w:r w:rsidR="007245CC" w:rsidRPr="00933427">
        <w:rPr>
          <w:color w:val="000000"/>
        </w:rPr>
        <w:t xml:space="preserve"> flagging</w:t>
      </w:r>
      <w:r w:rsidRPr="00933427">
        <w:rPr>
          <w:color w:val="000000"/>
        </w:rPr>
        <w:t xml:space="preserve"> career by playing </w:t>
      </w:r>
      <w:r w:rsidRPr="00933427">
        <w:rPr>
          <w:i/>
          <w:iCs/>
          <w:color w:val="000000"/>
        </w:rPr>
        <w:t>King Lear</w:t>
      </w:r>
      <w:r w:rsidRPr="00933427">
        <w:rPr>
          <w:color w:val="000000"/>
        </w:rPr>
        <w:t xml:space="preserve"> in Stratford. On arriving in England, he discovers he is not in Shakespeare’s birthplace but in a quiet Suffolk village, performing with an amateur cast. </w:t>
      </w:r>
      <w:r w:rsidRPr="00933427">
        <w:rPr>
          <w:i/>
          <w:color w:val="000000"/>
        </w:rPr>
        <w:t>J</w:t>
      </w:r>
      <w:r w:rsidRPr="00933427">
        <w:rPr>
          <w:i/>
          <w:iCs/>
          <w:color w:val="000000"/>
        </w:rPr>
        <w:t>efferson’s</w:t>
      </w:r>
      <w:r w:rsidRPr="00933427">
        <w:rPr>
          <w:color w:val="000000"/>
        </w:rPr>
        <w:t xml:space="preserve"> oversized ego and underlying self-doubt are soon challenged by </w:t>
      </w:r>
      <w:r w:rsidR="00EF59D5" w:rsidRPr="00933427">
        <w:rPr>
          <w:color w:val="000000"/>
        </w:rPr>
        <w:t>spirited</w:t>
      </w:r>
      <w:r w:rsidRPr="00933427">
        <w:rPr>
          <w:color w:val="000000"/>
        </w:rPr>
        <w:t xml:space="preserve"> local </w:t>
      </w:r>
      <w:r w:rsidR="00EF59D5" w:rsidRPr="00933427">
        <w:rPr>
          <w:color w:val="000000"/>
        </w:rPr>
        <w:t>performers</w:t>
      </w:r>
      <w:r w:rsidRPr="00933427">
        <w:rPr>
          <w:color w:val="000000"/>
        </w:rPr>
        <w:t xml:space="preserve"> who have more than a touch of those qualities themselves. </w:t>
      </w:r>
    </w:p>
    <w:p w14:paraId="0B8625B0" w14:textId="77777777" w:rsidR="007245CC" w:rsidRPr="00933427" w:rsidRDefault="007245CC" w:rsidP="007245CC"/>
    <w:p w14:paraId="5CD7702D" w14:textId="2D684B06" w:rsidR="00D607B3" w:rsidRPr="00933427" w:rsidRDefault="00000000" w:rsidP="007245CC">
      <w:r w:rsidRPr="00933427">
        <w:rPr>
          <w:color w:val="000000"/>
        </w:rPr>
        <w:t xml:space="preserve">The simple set allowed scene changes to flow smoothly, mostly in darkness, without distracting from the action. James Jenkins’ lighting design also helped distinguish the various locations, including the B&amp;B set downstage. Costumes were modern day except for the </w:t>
      </w:r>
      <w:r w:rsidRPr="00933427">
        <w:rPr>
          <w:i/>
          <w:color w:val="000000"/>
        </w:rPr>
        <w:t xml:space="preserve">King </w:t>
      </w:r>
      <w:r w:rsidR="00D1105E" w:rsidRPr="00933427">
        <w:rPr>
          <w:i/>
          <w:iCs/>
          <w:color w:val="000000"/>
        </w:rPr>
        <w:t>Lear</w:t>
      </w:r>
      <w:r w:rsidRPr="00933427">
        <w:rPr>
          <w:color w:val="000000"/>
        </w:rPr>
        <w:t xml:space="preserve"> excerpt. </w:t>
      </w:r>
      <w:r w:rsidR="00D1105E" w:rsidRPr="00933427">
        <w:rPr>
          <w:color w:val="000000"/>
        </w:rPr>
        <w:t>Perhaps it is simply</w:t>
      </w:r>
      <w:r w:rsidRPr="00933427">
        <w:rPr>
          <w:color w:val="000000"/>
        </w:rPr>
        <w:t xml:space="preserve"> a sign of the times </w:t>
      </w:r>
      <w:r w:rsidR="00D1105E" w:rsidRPr="00933427">
        <w:rPr>
          <w:color w:val="000000"/>
        </w:rPr>
        <w:t>that</w:t>
      </w:r>
      <w:r w:rsidRPr="00933427">
        <w:rPr>
          <w:color w:val="000000"/>
        </w:rPr>
        <w:t xml:space="preserve"> mobile phones and </w:t>
      </w:r>
      <w:r w:rsidR="007245CC" w:rsidRPr="00933427">
        <w:rPr>
          <w:color w:val="000000"/>
        </w:rPr>
        <w:t>iPads</w:t>
      </w:r>
      <w:r w:rsidR="00D1105E" w:rsidRPr="00933427">
        <w:rPr>
          <w:color w:val="000000"/>
        </w:rPr>
        <w:t xml:space="preserve"> are now accepted</w:t>
      </w:r>
      <w:r w:rsidRPr="00933427">
        <w:rPr>
          <w:color w:val="000000"/>
        </w:rPr>
        <w:t xml:space="preserve"> as modern stage props</w:t>
      </w:r>
      <w:r w:rsidR="00D1105E" w:rsidRPr="00933427">
        <w:rPr>
          <w:color w:val="000000"/>
        </w:rPr>
        <w:t xml:space="preserve"> but they did fit into this storyline.</w:t>
      </w:r>
    </w:p>
    <w:p w14:paraId="197D35FC" w14:textId="2DE2CA7F" w:rsidR="00D607B3" w:rsidRPr="00933427" w:rsidRDefault="00000000" w:rsidP="00E470B7">
      <w:pPr>
        <w:spacing w:before="375"/>
        <w:jc w:val="both"/>
        <w:textAlignment w:val="baseline"/>
      </w:pPr>
      <w:r w:rsidRPr="00933427">
        <w:rPr>
          <w:color w:val="000000"/>
        </w:rPr>
        <w:t>Andrew Kuipers was thoroughly convincing as the arrogant American</w:t>
      </w:r>
      <w:r w:rsidR="00226113" w:rsidRPr="00933427">
        <w:rPr>
          <w:color w:val="000000"/>
        </w:rPr>
        <w:t xml:space="preserve"> </w:t>
      </w:r>
      <w:r w:rsidRPr="00933427">
        <w:rPr>
          <w:color w:val="000000"/>
        </w:rPr>
        <w:t>and his later transformation</w:t>
      </w:r>
      <w:r w:rsidR="000318F7">
        <w:rPr>
          <w:color w:val="000000"/>
        </w:rPr>
        <w:t xml:space="preserve"> </w:t>
      </w:r>
      <w:r w:rsidRPr="00933427">
        <w:rPr>
          <w:color w:val="000000"/>
        </w:rPr>
        <w:t>as he rebuilt his relationship with his daughter</w:t>
      </w:r>
      <w:r w:rsidR="00C22722">
        <w:rPr>
          <w:color w:val="000000"/>
        </w:rPr>
        <w:t>, this</w:t>
      </w:r>
      <w:r w:rsidR="00F01FCF">
        <w:rPr>
          <w:color w:val="000000"/>
        </w:rPr>
        <w:t xml:space="preserve"> </w:t>
      </w:r>
      <w:r w:rsidRPr="00933427">
        <w:rPr>
          <w:color w:val="000000"/>
        </w:rPr>
        <w:t xml:space="preserve">was genuinely touching. Caroline Fenton, as director </w:t>
      </w:r>
      <w:r w:rsidRPr="00933427">
        <w:rPr>
          <w:i/>
          <w:iCs/>
          <w:color w:val="000000"/>
        </w:rPr>
        <w:t>Dorothy Nettle</w:t>
      </w:r>
      <w:r w:rsidRPr="00933427">
        <w:rPr>
          <w:color w:val="000000"/>
        </w:rPr>
        <w:t xml:space="preserve">, delivered </w:t>
      </w:r>
      <w:r w:rsidR="009C06E1" w:rsidRPr="00933427">
        <w:rPr>
          <w:color w:val="000000"/>
        </w:rPr>
        <w:t xml:space="preserve">some wonderfully sarcastic </w:t>
      </w:r>
      <w:r w:rsidRPr="00933427">
        <w:rPr>
          <w:color w:val="000000"/>
        </w:rPr>
        <w:t xml:space="preserve">lines and was </w:t>
      </w:r>
      <w:r w:rsidR="009C06E1" w:rsidRPr="00933427">
        <w:rPr>
          <w:color w:val="000000"/>
        </w:rPr>
        <w:t>largely</w:t>
      </w:r>
      <w:r w:rsidRPr="00933427">
        <w:rPr>
          <w:color w:val="000000"/>
        </w:rPr>
        <w:t xml:space="preserve"> unimpressed by </w:t>
      </w:r>
      <w:r w:rsidRPr="00933427">
        <w:rPr>
          <w:i/>
          <w:iCs/>
          <w:color w:val="000000"/>
        </w:rPr>
        <w:t>Jefferson the star</w:t>
      </w:r>
      <w:r w:rsidRPr="00933427">
        <w:rPr>
          <w:color w:val="000000"/>
        </w:rPr>
        <w:t xml:space="preserve">, </w:t>
      </w:r>
      <w:r w:rsidR="009C06E1" w:rsidRPr="00933427">
        <w:rPr>
          <w:color w:val="000000"/>
        </w:rPr>
        <w:t>while showing genuine warmth towards</w:t>
      </w:r>
      <w:r w:rsidRPr="00933427">
        <w:rPr>
          <w:color w:val="000000"/>
        </w:rPr>
        <w:t xml:space="preserve"> </w:t>
      </w:r>
      <w:r w:rsidRPr="00933427">
        <w:rPr>
          <w:i/>
          <w:iCs/>
          <w:color w:val="000000"/>
        </w:rPr>
        <w:t>Jefferson the man</w:t>
      </w:r>
      <w:r w:rsidR="009C06E1" w:rsidRPr="00933427">
        <w:rPr>
          <w:color w:val="000000"/>
        </w:rPr>
        <w:t>. She</w:t>
      </w:r>
      <w:r w:rsidRPr="00933427">
        <w:rPr>
          <w:color w:val="000000"/>
        </w:rPr>
        <w:t xml:space="preserve"> appeared completely at ease as she tried to balance </w:t>
      </w:r>
      <w:r w:rsidR="007245CC" w:rsidRPr="00933427">
        <w:rPr>
          <w:color w:val="000000"/>
        </w:rPr>
        <w:t xml:space="preserve">his </w:t>
      </w:r>
      <w:r w:rsidRPr="00933427">
        <w:rPr>
          <w:color w:val="000000"/>
        </w:rPr>
        <w:t xml:space="preserve">demands and the </w:t>
      </w:r>
      <w:r w:rsidR="00F01FCF">
        <w:rPr>
          <w:color w:val="000000"/>
        </w:rPr>
        <w:t>r</w:t>
      </w:r>
      <w:r w:rsidRPr="00933427">
        <w:rPr>
          <w:color w:val="000000"/>
        </w:rPr>
        <w:t>est of the cast</w:t>
      </w:r>
      <w:r w:rsidR="007245CC" w:rsidRPr="00933427">
        <w:rPr>
          <w:color w:val="000000"/>
        </w:rPr>
        <w:t xml:space="preserve">. </w:t>
      </w:r>
      <w:r w:rsidRPr="00933427">
        <w:rPr>
          <w:color w:val="000000"/>
        </w:rPr>
        <w:t xml:space="preserve">David Smith’s </w:t>
      </w:r>
      <w:r w:rsidRPr="00933427">
        <w:rPr>
          <w:i/>
          <w:iCs/>
          <w:color w:val="000000"/>
        </w:rPr>
        <w:t>Nigel Dewbury</w:t>
      </w:r>
      <w:r w:rsidRPr="00933427">
        <w:rPr>
          <w:color w:val="000000"/>
        </w:rPr>
        <w:t xml:space="preserve"> was very much </w:t>
      </w:r>
      <w:r w:rsidRPr="00933427">
        <w:rPr>
          <w:i/>
          <w:iCs/>
          <w:color w:val="000000"/>
        </w:rPr>
        <w:t xml:space="preserve">Jefferson’s </w:t>
      </w:r>
      <w:r w:rsidRPr="00933427">
        <w:rPr>
          <w:color w:val="000000"/>
        </w:rPr>
        <w:t xml:space="preserve">amateur counterpart, utterly convinced that he should be playing </w:t>
      </w:r>
      <w:r w:rsidRPr="00933427">
        <w:rPr>
          <w:i/>
          <w:iCs/>
          <w:color w:val="000000"/>
        </w:rPr>
        <w:t>King Lear</w:t>
      </w:r>
      <w:r w:rsidRPr="00933427">
        <w:rPr>
          <w:color w:val="000000"/>
        </w:rPr>
        <w:t xml:space="preserve"> and making his feelings unmistakably clear. I liked the ‘sword fight’! Victoria Whitworth brought a delightfully eccentric quality to </w:t>
      </w:r>
      <w:r w:rsidRPr="00933427">
        <w:rPr>
          <w:i/>
          <w:iCs/>
          <w:color w:val="000000"/>
        </w:rPr>
        <w:t>Mary Plunkett</w:t>
      </w:r>
      <w:r w:rsidRPr="00933427">
        <w:rPr>
          <w:color w:val="000000"/>
        </w:rPr>
        <w:t>, whose infatuation with the American was paired with excellent comic timing and plenty of laughs</w:t>
      </w:r>
      <w:r w:rsidR="00E82EEA">
        <w:rPr>
          <w:color w:val="000000"/>
        </w:rPr>
        <w:t xml:space="preserve"> especially when she </w:t>
      </w:r>
      <w:r w:rsidR="000239F8">
        <w:rPr>
          <w:color w:val="000000"/>
        </w:rPr>
        <w:t xml:space="preserve">saw </w:t>
      </w:r>
      <w:r w:rsidR="000239F8" w:rsidRPr="00E82EEA">
        <w:rPr>
          <w:i/>
          <w:iCs/>
          <w:color w:val="000000"/>
        </w:rPr>
        <w:t>L</w:t>
      </w:r>
      <w:r w:rsidR="000239F8">
        <w:rPr>
          <w:i/>
          <w:iCs/>
          <w:color w:val="000000"/>
        </w:rPr>
        <w:t>auren</w:t>
      </w:r>
      <w:r w:rsidR="000239F8" w:rsidRPr="00E82EEA">
        <w:rPr>
          <w:i/>
          <w:iCs/>
          <w:color w:val="000000"/>
        </w:rPr>
        <w:t xml:space="preserve"> </w:t>
      </w:r>
      <w:r w:rsidR="000239F8">
        <w:rPr>
          <w:color w:val="000000"/>
        </w:rPr>
        <w:t>and J</w:t>
      </w:r>
      <w:r w:rsidR="000239F8" w:rsidRPr="00E82EEA">
        <w:rPr>
          <w:i/>
          <w:iCs/>
          <w:color w:val="000000"/>
        </w:rPr>
        <w:t>efferson</w:t>
      </w:r>
      <w:r w:rsidR="000239F8">
        <w:rPr>
          <w:color w:val="000000"/>
        </w:rPr>
        <w:t xml:space="preserve"> together and </w:t>
      </w:r>
      <w:r w:rsidR="00E82EEA">
        <w:rPr>
          <w:color w:val="000000"/>
        </w:rPr>
        <w:t xml:space="preserve">misinterpreted  what she was seeing! </w:t>
      </w:r>
      <w:r w:rsidRPr="00933427">
        <w:rPr>
          <w:color w:val="000000"/>
        </w:rPr>
        <w:t>Louise Ball gave a convincing performance as</w:t>
      </w:r>
      <w:r w:rsidR="000239F8">
        <w:rPr>
          <w:color w:val="000000"/>
        </w:rPr>
        <w:t xml:space="preserve"> </w:t>
      </w:r>
      <w:r w:rsidR="000239F8" w:rsidRPr="00933427">
        <w:rPr>
          <w:i/>
          <w:iCs/>
          <w:color w:val="000000"/>
        </w:rPr>
        <w:t>Lauren Bell</w:t>
      </w:r>
      <w:r w:rsidR="000239F8">
        <w:rPr>
          <w:color w:val="000000"/>
        </w:rPr>
        <w:t xml:space="preserve">, </w:t>
      </w:r>
      <w:r w:rsidRPr="00933427">
        <w:rPr>
          <w:color w:val="000000"/>
        </w:rPr>
        <w:t xml:space="preserve"> </w:t>
      </w:r>
      <w:r w:rsidR="006D28D2" w:rsidRPr="00933427">
        <w:rPr>
          <w:color w:val="000000"/>
        </w:rPr>
        <w:t>the wife of the sponsor</w:t>
      </w:r>
      <w:r w:rsidRPr="00933427">
        <w:rPr>
          <w:color w:val="000000"/>
        </w:rPr>
        <w:t xml:space="preserve"> and physiotherapist</w:t>
      </w:r>
      <w:r w:rsidR="000239F8">
        <w:rPr>
          <w:color w:val="000000"/>
        </w:rPr>
        <w:t>.</w:t>
      </w:r>
      <w:r w:rsidRPr="00933427">
        <w:rPr>
          <w:color w:val="000000"/>
        </w:rPr>
        <w:t xml:space="preserve"> Jon Hinton, as handyman </w:t>
      </w:r>
      <w:r w:rsidRPr="00933427">
        <w:rPr>
          <w:i/>
          <w:iCs/>
          <w:color w:val="000000"/>
        </w:rPr>
        <w:t>Denis Dobbins</w:t>
      </w:r>
      <w:r w:rsidRPr="00933427">
        <w:rPr>
          <w:color w:val="000000"/>
        </w:rPr>
        <w:t xml:space="preserve">, also showed great timing and humour as another devoted admirer of </w:t>
      </w:r>
      <w:r w:rsidR="00F01FCF" w:rsidRPr="00F01FCF">
        <w:rPr>
          <w:color w:val="000000"/>
        </w:rPr>
        <w:t>the American</w:t>
      </w:r>
      <w:r w:rsidRPr="00933427">
        <w:rPr>
          <w:i/>
          <w:iCs/>
          <w:color w:val="000000"/>
        </w:rPr>
        <w:t>.</w:t>
      </w:r>
      <w:r w:rsidRPr="00933427">
        <w:rPr>
          <w:color w:val="000000"/>
        </w:rPr>
        <w:t xml:space="preserve"> Kate Dellow played </w:t>
      </w:r>
      <w:r w:rsidRPr="00933427">
        <w:rPr>
          <w:i/>
          <w:iCs/>
          <w:color w:val="000000"/>
        </w:rPr>
        <w:t>Jessica Steel</w:t>
      </w:r>
      <w:r w:rsidRPr="00933427">
        <w:rPr>
          <w:color w:val="000000"/>
        </w:rPr>
        <w:t>, J</w:t>
      </w:r>
      <w:r w:rsidRPr="00F01FCF">
        <w:rPr>
          <w:i/>
          <w:iCs/>
          <w:color w:val="000000"/>
        </w:rPr>
        <w:t xml:space="preserve">efferson’s </w:t>
      </w:r>
      <w:r w:rsidRPr="00933427">
        <w:rPr>
          <w:color w:val="000000"/>
        </w:rPr>
        <w:t>daughter, with a clear sense of her character’s hurt, while still revealing the deep affection she felt for her father.</w:t>
      </w:r>
    </w:p>
    <w:p w14:paraId="2588669D" w14:textId="1835D81D" w:rsidR="00D607B3" w:rsidRPr="00933427" w:rsidRDefault="00000000">
      <w:pPr>
        <w:spacing w:before="375"/>
        <w:textAlignment w:val="baseline"/>
      </w:pPr>
      <w:r>
        <w:rPr>
          <w:color w:val="000000"/>
        </w:rPr>
        <w:t xml:space="preserve">This was a </w:t>
      </w:r>
      <w:r w:rsidRPr="00933427">
        <w:rPr>
          <w:color w:val="000000"/>
        </w:rPr>
        <w:t>well-directed play by Chris Howland but, as always, well supported by his excellent cast and production team</w:t>
      </w:r>
      <w:r>
        <w:rPr>
          <w:color w:val="000000"/>
        </w:rPr>
        <w:t xml:space="preserve">. It is always a </w:t>
      </w:r>
      <w:r w:rsidR="0034406B" w:rsidRPr="0034406B">
        <w:rPr>
          <w:color w:val="000000"/>
        </w:rPr>
        <w:t>pleasure</w:t>
      </w:r>
      <w:r>
        <w:rPr>
          <w:color w:val="000000"/>
        </w:rPr>
        <w:t xml:space="preserve"> to visit TTC</w:t>
      </w:r>
      <w:r w:rsidR="0034406B">
        <w:rPr>
          <w:color w:val="000000"/>
        </w:rPr>
        <w:t xml:space="preserve"> </w:t>
      </w:r>
      <w:r w:rsidR="0034406B" w:rsidRPr="0034406B">
        <w:rPr>
          <w:color w:val="000000"/>
        </w:rPr>
        <w:t>and thankfully</w:t>
      </w:r>
      <w:r>
        <w:rPr>
          <w:color w:val="000000"/>
        </w:rPr>
        <w:t xml:space="preserve"> it </w:t>
      </w:r>
      <w:r w:rsidR="0034406B" w:rsidRPr="0034406B">
        <w:rPr>
          <w:color w:val="000000"/>
        </w:rPr>
        <w:t>should</w:t>
      </w:r>
      <w:r>
        <w:rPr>
          <w:color w:val="000000"/>
        </w:rPr>
        <w:t xml:space="preserve"> be </w:t>
      </w:r>
      <w:r w:rsidR="0034406B" w:rsidRPr="0034406B">
        <w:rPr>
          <w:color w:val="000000"/>
        </w:rPr>
        <w:t>cooler</w:t>
      </w:r>
      <w:r>
        <w:rPr>
          <w:color w:val="000000"/>
        </w:rPr>
        <w:t xml:space="preserve"> next time!</w:t>
      </w:r>
    </w:p>
    <w:p w14:paraId="50C5D715" w14:textId="77777777" w:rsidR="0002595B" w:rsidRPr="00933427" w:rsidRDefault="0002595B" w:rsidP="00E470B7">
      <w:pPr>
        <w:spacing w:before="375"/>
        <w:textAlignment w:val="baseline"/>
      </w:pPr>
    </w:p>
    <w:p w14:paraId="6A76E2DC" w14:textId="0564C430" w:rsidR="00D607B3" w:rsidRPr="00933427" w:rsidRDefault="00D607B3">
      <w:r w:rsidRPr="00933427">
        <w:t>Doreen Grierso</w:t>
      </w:r>
      <w:r w:rsidR="009A2340" w:rsidRPr="00933427">
        <w:t>n.</w:t>
      </w:r>
    </w:p>
    <w:p w14:paraId="35C70707" w14:textId="59704931" w:rsidR="00D607B3" w:rsidRPr="00933427" w:rsidRDefault="00D607B3">
      <w:r w:rsidRPr="00933427">
        <w:t>NODA representative District 7</w:t>
      </w:r>
    </w:p>
    <w:p w14:paraId="13A45128" w14:textId="77777777" w:rsidR="00F026A0" w:rsidRPr="00933427" w:rsidRDefault="00F026A0">
      <w:pPr>
        <w:rPr>
          <w:bCs/>
          <w:color w:val="040C28"/>
        </w:rPr>
      </w:pPr>
    </w:p>
    <w:p w14:paraId="26168764" w14:textId="21CA31E4" w:rsidR="00D607B3" w:rsidRPr="00933427" w:rsidRDefault="00D607B3">
      <w:r w:rsidRPr="00933427">
        <w:rPr>
          <w:bCs/>
          <w:color w:val="040C28"/>
        </w:rPr>
        <w:t xml:space="preserve"> NODA CIO.  All rights reserved</w:t>
      </w:r>
    </w:p>
    <w:sectPr w:rsidR="00D607B3" w:rsidRPr="00933427" w:rsidSect="00E76B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39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9BB92B" w14:textId="77777777" w:rsidR="00CA46CA" w:rsidRDefault="00CA46CA" w:rsidP="00B4030F">
      <w:r>
        <w:separator/>
      </w:r>
    </w:p>
  </w:endnote>
  <w:endnote w:type="continuationSeparator" w:id="0">
    <w:p w14:paraId="74315033" w14:textId="77777777" w:rsidR="00CA46CA" w:rsidRDefault="00CA46CA" w:rsidP="00B4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Poppins Medium">
    <w:panose1 w:val="000006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646A5" w14:textId="77777777" w:rsidR="00200378" w:rsidRDefault="002003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4BB258" w14:textId="252A9692" w:rsidR="00B4030F" w:rsidRPr="00B4030F" w:rsidRDefault="00B4030F" w:rsidP="00B4030F">
    <w:pPr>
      <w:pStyle w:val="BasicParagraph"/>
      <w:suppressAutoHyphens/>
      <w:rPr>
        <w:rFonts w:ascii="Poppins Medium" w:hAnsi="Poppins Medium" w:cs="Poppins Medium"/>
        <w:color w:val="D05190"/>
        <w:spacing w:val="-1"/>
        <w:sz w:val="16"/>
        <w:szCs w:val="16"/>
      </w:rPr>
    </w:pPr>
    <w:r w:rsidRPr="00B4030F">
      <w:rPr>
        <w:rFonts w:ascii="Poppins Medium" w:hAnsi="Poppins Medium" w:cs="Poppins Medium"/>
        <w:b/>
        <w:bCs/>
        <w:color w:val="D05190"/>
        <w:spacing w:val="-1"/>
        <w:sz w:val="16"/>
        <w:szCs w:val="16"/>
      </w:rPr>
      <w:t>NODA</w:t>
    </w:r>
    <w:r w:rsidRPr="00B4030F">
      <w:rPr>
        <w:rFonts w:ascii="Poppins Medium" w:hAnsi="Poppins Medium" w:cs="Poppins Medium"/>
        <w:color w:val="D05190"/>
        <w:spacing w:val="-1"/>
        <w:sz w:val="16"/>
        <w:szCs w:val="16"/>
      </w:rPr>
      <w:t>, 15 The Metro Centre, Peterborough, PE2 7UH</w:t>
    </w:r>
    <w:r>
      <w:rPr>
        <w:rFonts w:ascii="Poppins Medium" w:hAnsi="Poppins Medium" w:cs="Poppins Medium"/>
        <w:color w:val="D05190"/>
        <w:spacing w:val="-1"/>
        <w:sz w:val="16"/>
        <w:szCs w:val="16"/>
      </w:rPr>
      <w:t xml:space="preserve"> </w:t>
    </w:r>
  </w:p>
  <w:p w14:paraId="2005A3A0" w14:textId="6508144E" w:rsidR="00B4030F" w:rsidRPr="00B4030F" w:rsidRDefault="00B4030F" w:rsidP="00B4030F">
    <w:pPr>
      <w:pStyle w:val="BasicParagraph"/>
      <w:rPr>
        <w:rFonts w:ascii="Poppins Medium" w:hAnsi="Poppins Medium" w:cs="Poppins Medium"/>
        <w:color w:val="D05190"/>
        <w:sz w:val="16"/>
        <w:szCs w:val="16"/>
      </w:rPr>
    </w:pPr>
    <w:r w:rsidRPr="00B4030F">
      <w:rPr>
        <w:rFonts w:ascii="Poppins Medium" w:hAnsi="Poppins Medium" w:cs="Poppins Medium"/>
        <w:color w:val="D05190"/>
        <w:sz w:val="16"/>
        <w:szCs w:val="16"/>
      </w:rPr>
      <w:t>Registered C</w:t>
    </w:r>
    <w:r w:rsidR="00200378">
      <w:rPr>
        <w:rFonts w:ascii="Poppins Medium" w:hAnsi="Poppins Medium" w:cs="Poppins Medium"/>
        <w:color w:val="D05190"/>
        <w:sz w:val="16"/>
        <w:szCs w:val="16"/>
      </w:rPr>
      <w:t>IO</w:t>
    </w:r>
    <w:r w:rsidRPr="00B4030F">
      <w:rPr>
        <w:rFonts w:ascii="Poppins Medium" w:hAnsi="Poppins Medium" w:cs="Poppins Medium"/>
        <w:color w:val="D05190"/>
        <w:sz w:val="16"/>
        <w:szCs w:val="16"/>
      </w:rPr>
      <w:t xml:space="preserve"> 1171216</w:t>
    </w:r>
    <w:r w:rsidR="00200378">
      <w:rPr>
        <w:rFonts w:ascii="Poppins Medium" w:hAnsi="Poppins Medium" w:cs="Poppins Medium"/>
        <w:color w:val="D05190"/>
        <w:sz w:val="16"/>
        <w:szCs w:val="16"/>
      </w:rPr>
      <w:t>, Registered Company 241572</w:t>
    </w:r>
    <w:r>
      <w:rPr>
        <w:rFonts w:ascii="Poppins Medium" w:hAnsi="Poppins Medium" w:cs="Poppins Medium"/>
        <w:color w:val="D05190"/>
        <w:sz w:val="16"/>
        <w:szCs w:val="16"/>
      </w:rPr>
      <w:t>. Patrons – Lord Lloyd Webber and Connie Fisher</w:t>
    </w:r>
  </w:p>
  <w:p w14:paraId="615DA4AB" w14:textId="32C56F6C" w:rsidR="00B4030F" w:rsidRPr="00B4030F" w:rsidRDefault="00B4030F" w:rsidP="00B4030F">
    <w:pPr>
      <w:pStyle w:val="Footer"/>
      <w:rPr>
        <w:rFonts w:ascii="Poppins Medium" w:hAnsi="Poppins Medium" w:cs="Poppins Medium"/>
        <w:color w:val="D05190"/>
        <w:sz w:val="16"/>
        <w:szCs w:val="16"/>
      </w:rPr>
    </w:pPr>
    <w:r w:rsidRPr="00B4030F">
      <w:rPr>
        <w:rFonts w:ascii="Poppins Medium" w:hAnsi="Poppins Medium" w:cs="Poppins Medium"/>
        <w:b/>
        <w:bCs/>
        <w:color w:val="D05190"/>
        <w:sz w:val="16"/>
        <w:szCs w:val="16"/>
      </w:rPr>
      <w:t xml:space="preserve">noda.org.uk </w:t>
    </w:r>
    <w:r w:rsidRPr="00B4030F">
      <w:rPr>
        <w:rFonts w:ascii="Poppins Medium" w:hAnsi="Poppins Medium" w:cs="Poppins Medium"/>
        <w:color w:val="D05190"/>
        <w:sz w:val="16"/>
        <w:szCs w:val="16"/>
      </w:rPr>
      <w:t>facebook.com/nodanational  instagram.com/nodapics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5DEB6C" w14:textId="77777777" w:rsidR="00200378" w:rsidRDefault="00200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690E1F" w14:textId="77777777" w:rsidR="00CA46CA" w:rsidRDefault="00CA46CA" w:rsidP="00B4030F">
      <w:r>
        <w:separator/>
      </w:r>
    </w:p>
  </w:footnote>
  <w:footnote w:type="continuationSeparator" w:id="0">
    <w:p w14:paraId="2A515588" w14:textId="77777777" w:rsidR="00CA46CA" w:rsidRDefault="00CA46CA" w:rsidP="00B40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AC81E5" w14:textId="77777777" w:rsidR="00200378" w:rsidRDefault="002003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9CCCDA" w14:textId="1F605F31" w:rsidR="00B4030F" w:rsidRDefault="00B4030F" w:rsidP="00B4030F">
    <w:pPr>
      <w:pStyle w:val="Header"/>
      <w:jc w:val="right"/>
    </w:pPr>
    <w:r>
      <w:rPr>
        <w:noProof/>
      </w:rPr>
      <w:drawing>
        <wp:inline distT="0" distB="0" distL="0" distR="0" wp14:anchorId="4F30A424" wp14:editId="58E554B9">
          <wp:extent cx="1963759" cy="636166"/>
          <wp:effectExtent l="0" t="0" r="0" b="0"/>
          <wp:docPr id="1711925118" name="Picture 2" descr="A pink circle and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925118" name="Picture 2" descr="A pink circle and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591" cy="729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32F8B7" w14:textId="77777777" w:rsidR="00200378" w:rsidRDefault="0020037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0F"/>
    <w:rsid w:val="000200A7"/>
    <w:rsid w:val="000239F8"/>
    <w:rsid w:val="0002595B"/>
    <w:rsid w:val="000318F7"/>
    <w:rsid w:val="000642BA"/>
    <w:rsid w:val="0008167B"/>
    <w:rsid w:val="000A604C"/>
    <w:rsid w:val="000B73FA"/>
    <w:rsid w:val="001209FD"/>
    <w:rsid w:val="001355B8"/>
    <w:rsid w:val="001363D8"/>
    <w:rsid w:val="0014117D"/>
    <w:rsid w:val="001607EB"/>
    <w:rsid w:val="001A5A6D"/>
    <w:rsid w:val="001C101C"/>
    <w:rsid w:val="00200378"/>
    <w:rsid w:val="00226113"/>
    <w:rsid w:val="00270BDE"/>
    <w:rsid w:val="00277F26"/>
    <w:rsid w:val="002D4BC3"/>
    <w:rsid w:val="002F4350"/>
    <w:rsid w:val="00300C8F"/>
    <w:rsid w:val="00303A79"/>
    <w:rsid w:val="0034406B"/>
    <w:rsid w:val="0035260F"/>
    <w:rsid w:val="00372856"/>
    <w:rsid w:val="00383481"/>
    <w:rsid w:val="003C2835"/>
    <w:rsid w:val="003C64A7"/>
    <w:rsid w:val="003E0046"/>
    <w:rsid w:val="003E118F"/>
    <w:rsid w:val="00423A84"/>
    <w:rsid w:val="00463E2A"/>
    <w:rsid w:val="0046679D"/>
    <w:rsid w:val="004D0357"/>
    <w:rsid w:val="004E316E"/>
    <w:rsid w:val="00504132"/>
    <w:rsid w:val="005049BD"/>
    <w:rsid w:val="00523233"/>
    <w:rsid w:val="00527B98"/>
    <w:rsid w:val="0056681A"/>
    <w:rsid w:val="005A65D1"/>
    <w:rsid w:val="005C1D38"/>
    <w:rsid w:val="005C2E4D"/>
    <w:rsid w:val="006100DE"/>
    <w:rsid w:val="00616201"/>
    <w:rsid w:val="00620702"/>
    <w:rsid w:val="00657586"/>
    <w:rsid w:val="006575FE"/>
    <w:rsid w:val="006A6131"/>
    <w:rsid w:val="006A7761"/>
    <w:rsid w:val="006B17E9"/>
    <w:rsid w:val="006D28D2"/>
    <w:rsid w:val="007220F1"/>
    <w:rsid w:val="007226F1"/>
    <w:rsid w:val="007245CC"/>
    <w:rsid w:val="007266ED"/>
    <w:rsid w:val="00734AF2"/>
    <w:rsid w:val="00741B72"/>
    <w:rsid w:val="00752523"/>
    <w:rsid w:val="00766BEE"/>
    <w:rsid w:val="007774B2"/>
    <w:rsid w:val="00787E32"/>
    <w:rsid w:val="00787FBF"/>
    <w:rsid w:val="007B4D40"/>
    <w:rsid w:val="007E4A1B"/>
    <w:rsid w:val="007E5DF0"/>
    <w:rsid w:val="008139B0"/>
    <w:rsid w:val="008447D4"/>
    <w:rsid w:val="008512A7"/>
    <w:rsid w:val="00853733"/>
    <w:rsid w:val="008A482A"/>
    <w:rsid w:val="008C27C9"/>
    <w:rsid w:val="008C549D"/>
    <w:rsid w:val="0091001A"/>
    <w:rsid w:val="009161AD"/>
    <w:rsid w:val="00930E7A"/>
    <w:rsid w:val="00933427"/>
    <w:rsid w:val="009446C0"/>
    <w:rsid w:val="00951914"/>
    <w:rsid w:val="009571A5"/>
    <w:rsid w:val="009958BB"/>
    <w:rsid w:val="009A2340"/>
    <w:rsid w:val="009B285C"/>
    <w:rsid w:val="009C06E1"/>
    <w:rsid w:val="009C7F9F"/>
    <w:rsid w:val="009F42CA"/>
    <w:rsid w:val="00A01027"/>
    <w:rsid w:val="00AD489C"/>
    <w:rsid w:val="00AD49A1"/>
    <w:rsid w:val="00AF4853"/>
    <w:rsid w:val="00B05C8E"/>
    <w:rsid w:val="00B4030F"/>
    <w:rsid w:val="00B54D8F"/>
    <w:rsid w:val="00B810C0"/>
    <w:rsid w:val="00BA48E1"/>
    <w:rsid w:val="00BD2890"/>
    <w:rsid w:val="00BF6206"/>
    <w:rsid w:val="00C10004"/>
    <w:rsid w:val="00C12D9B"/>
    <w:rsid w:val="00C22722"/>
    <w:rsid w:val="00C57CB9"/>
    <w:rsid w:val="00C7517F"/>
    <w:rsid w:val="00C777E3"/>
    <w:rsid w:val="00C8208E"/>
    <w:rsid w:val="00CA46CA"/>
    <w:rsid w:val="00CA4D35"/>
    <w:rsid w:val="00CD16FF"/>
    <w:rsid w:val="00CE48F4"/>
    <w:rsid w:val="00CE4FFF"/>
    <w:rsid w:val="00CF2DC0"/>
    <w:rsid w:val="00CF6BAF"/>
    <w:rsid w:val="00D02E0F"/>
    <w:rsid w:val="00D1105E"/>
    <w:rsid w:val="00D607B3"/>
    <w:rsid w:val="00DA3922"/>
    <w:rsid w:val="00DA50B2"/>
    <w:rsid w:val="00DA5C86"/>
    <w:rsid w:val="00DB0A55"/>
    <w:rsid w:val="00E11323"/>
    <w:rsid w:val="00E1526D"/>
    <w:rsid w:val="00E1552F"/>
    <w:rsid w:val="00E320F3"/>
    <w:rsid w:val="00E470B7"/>
    <w:rsid w:val="00E512AE"/>
    <w:rsid w:val="00E633A3"/>
    <w:rsid w:val="00E71C5D"/>
    <w:rsid w:val="00E74188"/>
    <w:rsid w:val="00E76B0E"/>
    <w:rsid w:val="00E770AC"/>
    <w:rsid w:val="00E82EEA"/>
    <w:rsid w:val="00E93C76"/>
    <w:rsid w:val="00EA1FD1"/>
    <w:rsid w:val="00EB16C5"/>
    <w:rsid w:val="00EC15FC"/>
    <w:rsid w:val="00ED1AE6"/>
    <w:rsid w:val="00EF59D5"/>
    <w:rsid w:val="00F01FCF"/>
    <w:rsid w:val="00F026A0"/>
    <w:rsid w:val="00F04828"/>
    <w:rsid w:val="00F14E12"/>
    <w:rsid w:val="00F23D85"/>
    <w:rsid w:val="00F25A5D"/>
    <w:rsid w:val="00F44D7D"/>
    <w:rsid w:val="00F51664"/>
    <w:rsid w:val="00F76DDE"/>
    <w:rsid w:val="00F84C44"/>
    <w:rsid w:val="00FA2383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61E0"/>
  <w15:chartTrackingRefBased/>
  <w15:docId w15:val="{36B41A09-9C4A-D745-8EB5-0D7B812B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76B0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30F"/>
    <w:pPr>
      <w:keepNext/>
      <w:keepLines/>
      <w:widowControl/>
      <w:autoSpaceDE/>
      <w:autoSpaceDN/>
      <w:adjustRightInd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30F"/>
    <w:pPr>
      <w:keepNext/>
      <w:keepLines/>
      <w:widowControl/>
      <w:autoSpaceDE/>
      <w:autoSpaceDN/>
      <w:adjustRightInd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3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3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3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3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3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3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30F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0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30F"/>
    <w:pPr>
      <w:widowControl/>
      <w:numPr>
        <w:ilvl w:val="1"/>
      </w:numPr>
      <w:autoSpaceDE/>
      <w:autoSpaceDN/>
      <w:adjustRightInd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0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30F"/>
    <w:pPr>
      <w:widowControl/>
      <w:autoSpaceDE/>
      <w:autoSpaceDN/>
      <w:adjustRightInd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03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30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03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30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3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3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030F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4030F"/>
  </w:style>
  <w:style w:type="paragraph" w:styleId="Footer">
    <w:name w:val="footer"/>
    <w:basedOn w:val="Normal"/>
    <w:link w:val="FooterChar"/>
    <w:uiPriority w:val="99"/>
    <w:unhideWhenUsed/>
    <w:rsid w:val="00B4030F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4030F"/>
  </w:style>
  <w:style w:type="paragraph" w:customStyle="1" w:styleId="BasicParagraph">
    <w:name w:val="[Basic Paragraph]"/>
    <w:basedOn w:val="Normal"/>
    <w:uiPriority w:val="99"/>
    <w:rsid w:val="00B4030F"/>
    <w:pPr>
      <w:widowControl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460</Words>
  <Characters>2457</Characters>
  <Application>Microsoft Office Word</Application>
  <DocSecurity>0</DocSecurity>
  <Lines>46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Williams</dc:creator>
  <cp:keywords/>
  <dc:description/>
  <cp:lastModifiedBy>Doreen Grierson</cp:lastModifiedBy>
  <cp:revision>39</cp:revision>
  <cp:lastPrinted>2024-08-20T13:53:00Z</cp:lastPrinted>
  <dcterms:created xsi:type="dcterms:W3CDTF">2026-06-25T18:00:00Z</dcterms:created>
  <dcterms:modified xsi:type="dcterms:W3CDTF">2026-06-29T12:11:00Z</dcterms:modified>
</cp:coreProperties>
</file>